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AC" w:rsidRDefault="007535AC"/>
    <w:p w:rsidR="007535AC" w:rsidRDefault="00F95DC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210AA">
        <w:rPr>
          <w:rFonts w:ascii="標楷體" w:eastAsia="標楷體" w:hAnsi="標楷體" w:hint="eastAsia"/>
          <w:b/>
          <w:sz w:val="32"/>
          <w:szCs w:val="32"/>
        </w:rPr>
        <w:t>急難紓困</w:t>
      </w:r>
      <w:r w:rsidR="00E210AA" w:rsidRPr="00E210AA">
        <w:rPr>
          <w:rFonts w:ascii="標楷體" w:eastAsia="標楷體" w:hAnsi="標楷體" w:hint="eastAsia"/>
          <w:b/>
          <w:sz w:val="32"/>
          <w:szCs w:val="32"/>
        </w:rPr>
        <w:t>申請應備文件</w:t>
      </w:r>
    </w:p>
    <w:p w:rsidR="00E210AA" w:rsidRPr="00E210AA" w:rsidRDefault="00E210A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7535AC" w:rsidRDefault="00F95DCB" w:rsidP="00E210AA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>
        <w:rPr>
          <w:rFonts w:ascii="標楷體" w:eastAsia="標楷體" w:hAnsi="標楷體" w:hint="eastAsia"/>
          <w:sz w:val="28"/>
          <w:szCs w:val="28"/>
        </w:rPr>
        <w:t>患重傷病申請條件</w:t>
      </w:r>
      <w:r>
        <w:rPr>
          <w:rFonts w:ascii="標楷體" w:eastAsia="標楷體" w:hAnsi="標楷體" w:hint="eastAsia"/>
          <w:sz w:val="28"/>
          <w:szCs w:val="28"/>
        </w:rPr>
        <w:t xml:space="preserve">:  </w:t>
      </w:r>
    </w:p>
    <w:p w:rsidR="007535AC" w:rsidRDefault="00F95DCB" w:rsidP="00E210AA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必須一個月以上之治療或療養，且無法工作。</w:t>
      </w:r>
    </w:p>
    <w:p w:rsidR="007535AC" w:rsidRDefault="00F95DCB" w:rsidP="00E210AA">
      <w:pPr>
        <w:pStyle w:val="a3"/>
        <w:adjustRightInd w:val="0"/>
        <w:snapToGrid w:val="0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取得重大傷病卡證明等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且無法工作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210AA" w:rsidRDefault="00E210AA" w:rsidP="00E210AA">
      <w:pPr>
        <w:pStyle w:val="a3"/>
        <w:adjustRightInd w:val="0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7535AC" w:rsidRDefault="00E210AA" w:rsidP="00E210A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F95DCB">
        <w:rPr>
          <w:rFonts w:ascii="標楷體" w:eastAsia="標楷體" w:hAnsi="標楷體" w:hint="eastAsia"/>
          <w:sz w:val="28"/>
          <w:szCs w:val="28"/>
        </w:rPr>
        <w:t xml:space="preserve">. </w:t>
      </w:r>
      <w:r w:rsidR="00F95DCB">
        <w:rPr>
          <w:rFonts w:ascii="標楷體" w:eastAsia="標楷體" w:hAnsi="標楷體" w:hint="eastAsia"/>
          <w:sz w:val="28"/>
          <w:szCs w:val="28"/>
        </w:rPr>
        <w:t>家人死亡申請條件</w:t>
      </w:r>
      <w:r w:rsidR="00F95DCB">
        <w:rPr>
          <w:rFonts w:ascii="標楷體" w:eastAsia="標楷體" w:hAnsi="標楷體" w:hint="eastAsia"/>
          <w:sz w:val="28"/>
          <w:szCs w:val="28"/>
        </w:rPr>
        <w:t>:</w:t>
      </w:r>
    </w:p>
    <w:p w:rsidR="007535AC" w:rsidRDefault="00F95DCB" w:rsidP="00E210A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</w:t>
      </w:r>
      <w:r>
        <w:rPr>
          <w:rFonts w:ascii="標楷體" w:eastAsia="標楷體" w:hAnsi="標楷體" w:hint="eastAsia"/>
          <w:sz w:val="28"/>
          <w:szCs w:val="28"/>
        </w:rPr>
        <w:t>是否得請領勞保喪葬給付</w:t>
      </w:r>
      <w:r>
        <w:rPr>
          <w:rFonts w:ascii="標楷體" w:eastAsia="標楷體" w:hAnsi="標楷體" w:hint="eastAsia"/>
          <w:sz w:val="28"/>
          <w:szCs w:val="28"/>
        </w:rPr>
        <w:t>(3</w:t>
      </w:r>
      <w:r>
        <w:rPr>
          <w:rFonts w:ascii="標楷體" w:eastAsia="標楷體" w:hAnsi="標楷體" w:hint="eastAsia"/>
          <w:sz w:val="28"/>
          <w:szCs w:val="28"/>
        </w:rPr>
        <w:t>個月工資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535AC" w:rsidRDefault="00F95DCB" w:rsidP="00E210AA">
      <w:pPr>
        <w:adjustRightInd w:val="0"/>
        <w:snapToGrid w:val="0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是否具原住民資格，原民資格向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原民課</w:t>
      </w:r>
      <w:r>
        <w:rPr>
          <w:rFonts w:ascii="標楷體" w:eastAsia="標楷體" w:hAnsi="標楷體" w:hint="eastAsia"/>
          <w:sz w:val="28"/>
          <w:szCs w:val="28"/>
        </w:rPr>
        <w:t>申請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原民補助，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一般資格向民政課</w:t>
      </w:r>
      <w:r>
        <w:rPr>
          <w:rFonts w:ascii="標楷體" w:eastAsia="標楷體" w:hAnsi="標楷體" w:hint="eastAsia"/>
          <w:sz w:val="28"/>
          <w:szCs w:val="28"/>
        </w:rPr>
        <w:t>申請。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535AC" w:rsidRDefault="00F95DCB" w:rsidP="00E210AA">
      <w:pPr>
        <w:adjustRightInd w:val="0"/>
        <w:snapToGrid w:val="0"/>
        <w:ind w:leftChars="100" w:left="708" w:hangingChars="167" w:hanging="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>
        <w:rPr>
          <w:rFonts w:ascii="標楷體" w:eastAsia="標楷體" w:hAnsi="標楷體"/>
          <w:sz w:val="28"/>
          <w:szCs w:val="28"/>
        </w:rPr>
        <w:t>未能領取社會保險給付、汽（機）車強制責任險給付、犯罪被害補償、暫時補償金或事故責任賠償。</w:t>
      </w:r>
    </w:p>
    <w:p w:rsidR="007535AC" w:rsidRDefault="00F95DCB" w:rsidP="00E210AA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(4)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已申請保險給付、補償金、賠償金而尚未領取期間。</w:t>
      </w:r>
    </w:p>
    <w:p w:rsidR="00E210AA" w:rsidRDefault="00E210AA" w:rsidP="00E210A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7535AC" w:rsidRDefault="00E210AA" w:rsidP="00E210A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95DCB">
        <w:rPr>
          <w:rFonts w:ascii="標楷體" w:eastAsia="標楷體" w:hAnsi="標楷體" w:hint="eastAsia"/>
          <w:sz w:val="28"/>
          <w:szCs w:val="28"/>
        </w:rPr>
        <w:t>.</w:t>
      </w:r>
      <w:r w:rsidR="00F95DCB">
        <w:rPr>
          <w:rFonts w:ascii="標楷體" w:eastAsia="標楷體" w:hAnsi="標楷體" w:hint="eastAsia"/>
          <w:sz w:val="28"/>
          <w:szCs w:val="28"/>
        </w:rPr>
        <w:t>應備文件</w:t>
      </w:r>
    </w:p>
    <w:p w:rsidR="007535AC" w:rsidRDefault="00E210AA" w:rsidP="00E210AA">
      <w:pPr>
        <w:adjustRightInd w:val="0"/>
        <w:snapToGrid w:val="0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戶籍證明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或</w:t>
      </w:r>
      <w:r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身分證明</w:t>
      </w:r>
    </w:p>
    <w:p w:rsidR="007535AC" w:rsidRDefault="00E210AA" w:rsidP="00E210AA">
      <w:pPr>
        <w:adjustRightInd w:val="0"/>
        <w:snapToGrid w:val="0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F95DCB">
        <w:rPr>
          <w:rFonts w:ascii="標楷體" w:eastAsia="標楷體" w:hAnsi="標楷體" w:cs="Times New Roman" w:hint="eastAsia"/>
          <w:sz w:val="28"/>
          <w:szCs w:val="28"/>
        </w:rPr>
        <w:t>申請事由證明：死亡證明、失蹤證明、</w:t>
      </w:r>
      <w:proofErr w:type="gramStart"/>
      <w:r w:rsidR="00F95DCB">
        <w:rPr>
          <w:rFonts w:ascii="標楷體" w:eastAsia="標楷體" w:hAnsi="標楷體" w:cs="Times New Roman" w:hint="eastAsia"/>
          <w:sz w:val="28"/>
          <w:szCs w:val="28"/>
        </w:rPr>
        <w:t>罹</w:t>
      </w:r>
      <w:proofErr w:type="gramEnd"/>
      <w:r w:rsidR="00F95DCB">
        <w:rPr>
          <w:rFonts w:ascii="標楷體" w:eastAsia="標楷體" w:hAnsi="標楷體" w:cs="Times New Roman" w:hint="eastAsia"/>
          <w:sz w:val="28"/>
          <w:szCs w:val="28"/>
        </w:rPr>
        <w:t>患重傷病證明、失業證明或其他原因致無法工作證明</w:t>
      </w:r>
    </w:p>
    <w:sectPr w:rsidR="007535AC" w:rsidSect="00E210A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B" w:rsidRDefault="00F95DCB">
      <w:r>
        <w:separator/>
      </w:r>
    </w:p>
  </w:endnote>
  <w:endnote w:type="continuationSeparator" w:id="0">
    <w:p w:rsidR="00F95DCB" w:rsidRDefault="00F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B" w:rsidRDefault="00F95DCB">
      <w:r>
        <w:separator/>
      </w:r>
    </w:p>
  </w:footnote>
  <w:footnote w:type="continuationSeparator" w:id="0">
    <w:p w:rsidR="00F95DCB" w:rsidRDefault="00F9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751"/>
    <w:multiLevelType w:val="hybridMultilevel"/>
    <w:tmpl w:val="18D2A908"/>
    <w:lvl w:ilvl="0" w:tplc="90384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AC"/>
    <w:rsid w:val="007535AC"/>
    <w:rsid w:val="00E210AA"/>
    <w:rsid w:val="00F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2020-01-02T06:10:00Z</dcterms:created>
  <dcterms:modified xsi:type="dcterms:W3CDTF">2020-01-02T06:10:00Z</dcterms:modified>
</cp:coreProperties>
</file>