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Default"/>
        <w:jc w:val="center"/>
        <w:rPr>
          <w:rFonts w:ascii="華康勘亭流" w:eastAsia="華康勘亭流" w:hAnsi="標楷體" w:hint="eastAsia"/>
          <w:b/>
          <w:sz w:val="56"/>
          <w:szCs w:val="56"/>
        </w:rPr>
      </w:pPr>
      <w:r>
        <w:rPr>
          <w:rFonts w:ascii="華康勘亭流" w:eastAsia="華康勘亭流" w:hAnsi="標楷體" w:hint="eastAsia"/>
          <w:b/>
          <w:sz w:val="56"/>
          <w:szCs w:val="56"/>
        </w:rPr>
        <w:t xml:space="preserve">免 費 </w:t>
      </w:r>
      <w:r>
        <w:rPr>
          <w:rFonts w:ascii="華康勘亭流" w:eastAsia="華康勘亭流" w:hAnsi="標楷體" w:hint="eastAsia"/>
          <w:b/>
          <w:sz w:val="56"/>
          <w:szCs w:val="56"/>
        </w:rPr>
        <w:t xml:space="preserve">犬 貓 結 </w:t>
      </w:r>
      <w:proofErr w:type="gramStart"/>
      <w:r>
        <w:rPr>
          <w:rFonts w:ascii="華康勘亭流" w:eastAsia="華康勘亭流" w:hAnsi="標楷體" w:hint="eastAsia"/>
          <w:b/>
          <w:sz w:val="56"/>
          <w:szCs w:val="56"/>
        </w:rPr>
        <w:t>紮</w:t>
      </w:r>
      <w:proofErr w:type="gramEnd"/>
    </w:p>
    <w:p>
      <w:pPr>
        <w:pStyle w:val="Default"/>
        <w:rPr>
          <w:rFonts w:ascii="標楷體" w:eastAsia="標楷體" w:hAnsi="標楷體" w:cstheme="minorBidi"/>
          <w:color w:val="auto"/>
          <w:sz w:val="40"/>
          <w:szCs w:val="40"/>
        </w:rPr>
      </w:pPr>
      <w:r>
        <w:rPr>
          <w:rFonts w:ascii="標楷體" w:eastAsia="標楷體" w:hAnsi="標楷體" w:hint="eastAsia"/>
          <w:b/>
          <w:bCs/>
          <w:color w:val="auto"/>
          <w:sz w:val="40"/>
          <w:szCs w:val="40"/>
        </w:rPr>
        <w:t>活動時間：</w:t>
      </w:r>
      <w:r>
        <w:rPr>
          <w:rFonts w:ascii="標楷體" w:eastAsia="標楷體" w:hAnsi="標楷體"/>
          <w:b/>
          <w:bCs/>
          <w:color w:val="auto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bCs/>
          <w:color w:val="auto"/>
          <w:sz w:val="40"/>
          <w:szCs w:val="40"/>
        </w:rPr>
        <w:t>2019年4月19日 上午10時起</w:t>
      </w:r>
    </w:p>
    <w:p>
      <w:pPr>
        <w:pStyle w:val="Default"/>
        <w:rPr>
          <w:rFonts w:ascii="標楷體" w:eastAsia="標楷體" w:hAnsi="標楷體"/>
          <w:color w:val="auto"/>
          <w:sz w:val="40"/>
          <w:szCs w:val="40"/>
        </w:rPr>
      </w:pPr>
      <w:r>
        <w:rPr>
          <w:rFonts w:ascii="標楷體" w:eastAsia="標楷體" w:hAnsi="標楷體" w:hint="eastAsia"/>
          <w:b/>
          <w:bCs/>
          <w:color w:val="auto"/>
          <w:sz w:val="40"/>
          <w:szCs w:val="40"/>
        </w:rPr>
        <w:t>活動列表：</w:t>
      </w:r>
      <w:r>
        <w:rPr>
          <w:rFonts w:ascii="標楷體" w:eastAsia="標楷體" w:hAnsi="標楷體"/>
          <w:b/>
          <w:bCs/>
          <w:color w:val="auto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bCs/>
          <w:color w:val="auto"/>
          <w:sz w:val="40"/>
          <w:szCs w:val="40"/>
        </w:rPr>
        <w:t>卑南鄉 利嘉村活動中心</w:t>
      </w:r>
      <w:bookmarkStart w:id="0" w:name="_GoBack"/>
      <w:bookmarkEnd w:id="0"/>
    </w:p>
    <w:p>
      <w:pPr>
        <w:pStyle w:val="Default"/>
        <w:rPr>
          <w:rFonts w:ascii="標楷體" w:eastAsia="標楷體" w:hAnsi="標楷體"/>
          <w:color w:val="auto"/>
          <w:sz w:val="40"/>
          <w:szCs w:val="40"/>
        </w:rPr>
      </w:pPr>
      <w:r>
        <w:rPr>
          <w:rFonts w:ascii="標楷體" w:eastAsia="標楷體" w:hAnsi="標楷體" w:hint="eastAsia"/>
          <w:b/>
          <w:bCs/>
          <w:color w:val="auto"/>
          <w:sz w:val="40"/>
          <w:szCs w:val="40"/>
        </w:rPr>
        <w:t>報名電話：</w:t>
      </w:r>
      <w:r>
        <w:rPr>
          <w:rFonts w:ascii="標楷體" w:eastAsia="標楷體" w:hAnsi="標楷體"/>
          <w:b/>
          <w:bCs/>
          <w:color w:val="auto"/>
          <w:sz w:val="40"/>
          <w:szCs w:val="40"/>
        </w:rPr>
        <w:t xml:space="preserve"> </w:t>
      </w:r>
      <w:r>
        <w:rPr>
          <w:rFonts w:ascii="標楷體" w:eastAsia="標楷體" w:hAnsi="標楷體"/>
          <w:color w:val="auto"/>
          <w:sz w:val="40"/>
          <w:szCs w:val="40"/>
        </w:rPr>
        <w:t xml:space="preserve">04-26261478 </w:t>
      </w:r>
    </w:p>
    <w:p>
      <w:pPr>
        <w:pStyle w:val="Default"/>
        <w:rPr>
          <w:rFonts w:ascii="標楷體" w:eastAsia="標楷體" w:hAnsi="標楷體"/>
          <w:color w:val="auto"/>
          <w:sz w:val="40"/>
          <w:szCs w:val="40"/>
        </w:rPr>
      </w:pPr>
      <w:r>
        <w:rPr>
          <w:rFonts w:ascii="標楷體" w:eastAsia="標楷體" w:hAnsi="標楷體" w:hint="eastAsia"/>
          <w:color w:val="auto"/>
          <w:sz w:val="40"/>
          <w:szCs w:val="40"/>
        </w:rPr>
        <w:t xml:space="preserve">           </w:t>
      </w:r>
      <w:r>
        <w:rPr>
          <w:rFonts w:ascii="標楷體" w:eastAsia="標楷體" w:hAnsi="標楷體"/>
          <w:color w:val="auto"/>
          <w:sz w:val="40"/>
          <w:szCs w:val="40"/>
        </w:rPr>
        <w:t xml:space="preserve">0911-482978/0978-325351 </w:t>
      </w:r>
      <w:r>
        <w:rPr>
          <w:rFonts w:ascii="標楷體" w:eastAsia="標楷體" w:hAnsi="標楷體" w:cstheme="minorBidi"/>
          <w:color w:val="auto"/>
          <w:sz w:val="40"/>
          <w:szCs w:val="40"/>
        </w:rPr>
        <w:t xml:space="preserve"> </w:t>
      </w:r>
    </w:p>
    <w:p>
      <w:pPr>
        <w:pStyle w:val="Default"/>
        <w:rPr>
          <w:rFonts w:ascii="標楷體" w:eastAsia="標楷體" w:hAnsi="標楷體"/>
          <w:color w:val="auto"/>
          <w:sz w:val="40"/>
          <w:szCs w:val="40"/>
        </w:rPr>
      </w:pPr>
      <w:r>
        <w:rPr>
          <w:rFonts w:ascii="標楷體" w:eastAsia="標楷體" w:hAnsi="標楷體" w:hint="eastAsia"/>
          <w:b/>
          <w:bCs/>
          <w:color w:val="auto"/>
          <w:sz w:val="40"/>
          <w:szCs w:val="40"/>
        </w:rPr>
        <w:t>注意事項：</w:t>
      </w:r>
      <w:r>
        <w:rPr>
          <w:rFonts w:ascii="標楷體" w:eastAsia="標楷體" w:hAnsi="標楷體"/>
          <w:b/>
          <w:bCs/>
          <w:color w:val="auto"/>
          <w:sz w:val="40"/>
          <w:szCs w:val="40"/>
        </w:rPr>
        <w:t xml:space="preserve"> </w:t>
      </w:r>
    </w:p>
    <w:p>
      <w:pPr>
        <w:pStyle w:val="Default"/>
        <w:rPr>
          <w:rFonts w:ascii="標楷體" w:eastAsia="標楷體" w:hAnsi="標楷體"/>
          <w:color w:val="auto"/>
          <w:sz w:val="40"/>
          <w:szCs w:val="40"/>
        </w:rPr>
      </w:pPr>
      <w:r>
        <w:rPr>
          <w:rFonts w:ascii="標楷體" w:eastAsia="標楷體" w:hAnsi="標楷體"/>
          <w:color w:val="auto"/>
          <w:sz w:val="40"/>
          <w:szCs w:val="40"/>
        </w:rPr>
        <w:t xml:space="preserve">1. </w:t>
      </w:r>
      <w:proofErr w:type="gramStart"/>
      <w:r>
        <w:rPr>
          <w:rFonts w:ascii="標楷體" w:eastAsia="標楷體" w:hAnsi="標楷體" w:hint="eastAsia"/>
          <w:b/>
          <w:bCs/>
          <w:color w:val="auto"/>
          <w:sz w:val="40"/>
          <w:szCs w:val="40"/>
        </w:rPr>
        <w:t>母犬貓</w:t>
      </w:r>
      <w:proofErr w:type="gramEnd"/>
      <w:r>
        <w:rPr>
          <w:rFonts w:ascii="標楷體" w:eastAsia="標楷體" w:hAnsi="標楷體" w:hint="eastAsia"/>
          <w:color w:val="auto"/>
          <w:sz w:val="40"/>
          <w:szCs w:val="40"/>
        </w:rPr>
        <w:t>優先辦理，懷孕、發情皆可施作。</w:t>
      </w:r>
      <w:r>
        <w:rPr>
          <w:rFonts w:ascii="標楷體" w:eastAsia="標楷體" w:hAnsi="標楷體"/>
          <w:color w:val="auto"/>
          <w:sz w:val="40"/>
          <w:szCs w:val="40"/>
        </w:rPr>
        <w:t xml:space="preserve"> </w:t>
      </w:r>
    </w:p>
    <w:p>
      <w:pPr>
        <w:pStyle w:val="Default"/>
        <w:rPr>
          <w:rFonts w:ascii="標楷體" w:eastAsia="標楷體" w:hAnsi="標楷體"/>
          <w:color w:val="auto"/>
          <w:sz w:val="40"/>
          <w:szCs w:val="40"/>
        </w:rPr>
      </w:pPr>
      <w:r>
        <w:rPr>
          <w:rFonts w:ascii="標楷體" w:eastAsia="標楷體" w:hAnsi="標楷體"/>
          <w:color w:val="auto"/>
          <w:sz w:val="40"/>
          <w:szCs w:val="40"/>
        </w:rPr>
        <w:t xml:space="preserve">2. </w:t>
      </w:r>
      <w:proofErr w:type="gramStart"/>
      <w:r>
        <w:rPr>
          <w:rFonts w:ascii="標楷體" w:eastAsia="標楷體" w:hAnsi="標楷體" w:hint="eastAsia"/>
          <w:color w:val="auto"/>
          <w:sz w:val="40"/>
          <w:szCs w:val="40"/>
        </w:rPr>
        <w:t>限</w:t>
      </w:r>
      <w:r>
        <w:rPr>
          <w:rFonts w:ascii="標楷體" w:eastAsia="標楷體" w:hAnsi="標楷體" w:hint="eastAsia"/>
          <w:b/>
          <w:bCs/>
          <w:color w:val="auto"/>
          <w:sz w:val="40"/>
          <w:szCs w:val="40"/>
        </w:rPr>
        <w:t>混種</w:t>
      </w:r>
      <w:proofErr w:type="gramEnd"/>
      <w:r>
        <w:rPr>
          <w:rFonts w:ascii="標楷體" w:eastAsia="標楷體" w:hAnsi="標楷體" w:hint="eastAsia"/>
          <w:color w:val="auto"/>
          <w:sz w:val="40"/>
          <w:szCs w:val="40"/>
        </w:rPr>
        <w:t>，不受理純種、</w:t>
      </w:r>
      <w:proofErr w:type="gramStart"/>
      <w:r>
        <w:rPr>
          <w:rFonts w:ascii="標楷體" w:eastAsia="標楷體" w:hAnsi="標楷體" w:hint="eastAsia"/>
          <w:color w:val="auto"/>
          <w:sz w:val="40"/>
          <w:szCs w:val="40"/>
        </w:rPr>
        <w:t>小型犬</w:t>
      </w:r>
      <w:proofErr w:type="gramEnd"/>
      <w:r>
        <w:rPr>
          <w:rFonts w:ascii="標楷體" w:eastAsia="標楷體" w:hAnsi="標楷體" w:hint="eastAsia"/>
          <w:color w:val="auto"/>
          <w:sz w:val="40"/>
          <w:szCs w:val="40"/>
        </w:rPr>
        <w:t>、公狗。</w:t>
      </w:r>
      <w:r>
        <w:rPr>
          <w:rFonts w:ascii="標楷體" w:eastAsia="標楷體" w:hAnsi="標楷體"/>
          <w:color w:val="auto"/>
          <w:sz w:val="40"/>
          <w:szCs w:val="40"/>
        </w:rPr>
        <w:t xml:space="preserve"> </w:t>
      </w:r>
    </w:p>
    <w:p>
      <w:pPr>
        <w:pStyle w:val="Default"/>
        <w:rPr>
          <w:rFonts w:ascii="標楷體" w:eastAsia="標楷體" w:hAnsi="標楷體"/>
          <w:color w:val="auto"/>
          <w:sz w:val="40"/>
          <w:szCs w:val="40"/>
        </w:rPr>
      </w:pPr>
      <w:r>
        <w:rPr>
          <w:rFonts w:ascii="標楷體" w:eastAsia="標楷體" w:hAnsi="標楷體"/>
          <w:color w:val="auto"/>
          <w:sz w:val="40"/>
          <w:szCs w:val="40"/>
        </w:rPr>
        <w:t xml:space="preserve">3. </w:t>
      </w:r>
      <w:r>
        <w:rPr>
          <w:rFonts w:ascii="標楷體" w:eastAsia="標楷體" w:hAnsi="標楷體" w:hint="eastAsia"/>
          <w:b/>
          <w:color w:val="auto"/>
          <w:sz w:val="40"/>
          <w:szCs w:val="40"/>
        </w:rPr>
        <w:t>本活動</w:t>
      </w:r>
      <w:proofErr w:type="gramStart"/>
      <w:r>
        <w:rPr>
          <w:rFonts w:ascii="標楷體" w:eastAsia="標楷體" w:hAnsi="標楷體" w:hint="eastAsia"/>
          <w:b/>
          <w:color w:val="auto"/>
          <w:sz w:val="40"/>
          <w:szCs w:val="40"/>
        </w:rPr>
        <w:t>採</w:t>
      </w:r>
      <w:proofErr w:type="gramEnd"/>
      <w:r>
        <w:rPr>
          <w:rFonts w:ascii="標楷體" w:eastAsia="標楷體" w:hAnsi="標楷體" w:hint="eastAsia"/>
          <w:b/>
          <w:color w:val="auto"/>
          <w:sz w:val="40"/>
          <w:szCs w:val="40"/>
        </w:rPr>
        <w:t>預約制，不受理現場報名</w:t>
      </w:r>
      <w:r>
        <w:rPr>
          <w:rFonts w:ascii="標楷體" w:eastAsia="標楷體" w:hAnsi="標楷體"/>
          <w:color w:val="auto"/>
          <w:sz w:val="40"/>
          <w:szCs w:val="40"/>
        </w:rPr>
        <w:t xml:space="preserve"> </w:t>
      </w:r>
    </w:p>
    <w:p>
      <w:pPr>
        <w:pStyle w:val="Default"/>
        <w:rPr>
          <w:rFonts w:ascii="標楷體" w:eastAsia="標楷體" w:hAnsi="標楷體"/>
          <w:color w:val="auto"/>
          <w:sz w:val="40"/>
          <w:szCs w:val="40"/>
        </w:rPr>
      </w:pPr>
      <w:r>
        <w:rPr>
          <w:rFonts w:ascii="標楷體" w:eastAsia="標楷體" w:hAnsi="標楷體" w:hint="eastAsia"/>
          <w:b/>
          <w:bCs/>
          <w:color w:val="auto"/>
          <w:sz w:val="40"/>
          <w:szCs w:val="40"/>
        </w:rPr>
        <w:t>協會將於活動前</w:t>
      </w:r>
      <w:r>
        <w:rPr>
          <w:rFonts w:ascii="標楷體" w:eastAsia="標楷體" w:hAnsi="標楷體"/>
          <w:b/>
          <w:bCs/>
          <w:color w:val="auto"/>
          <w:sz w:val="40"/>
          <w:szCs w:val="40"/>
        </w:rPr>
        <w:t>1~5</w:t>
      </w:r>
      <w:r>
        <w:rPr>
          <w:rFonts w:ascii="標楷體" w:eastAsia="標楷體" w:hAnsi="標楷體" w:hint="eastAsia"/>
          <w:b/>
          <w:bCs/>
          <w:color w:val="auto"/>
          <w:sz w:val="40"/>
          <w:szCs w:val="40"/>
        </w:rPr>
        <w:t>天電話通知</w:t>
      </w:r>
      <w:r>
        <w:rPr>
          <w:rFonts w:ascii="標楷體" w:eastAsia="標楷體" w:hAnsi="標楷體" w:hint="eastAsia"/>
          <w:color w:val="auto"/>
          <w:sz w:val="40"/>
          <w:szCs w:val="40"/>
        </w:rPr>
        <w:t>，未排上</w:t>
      </w:r>
      <w:proofErr w:type="gramStart"/>
      <w:r>
        <w:rPr>
          <w:rFonts w:ascii="標楷體" w:eastAsia="標楷體" w:hAnsi="標楷體" w:hint="eastAsia"/>
          <w:color w:val="auto"/>
          <w:sz w:val="40"/>
          <w:szCs w:val="40"/>
        </w:rPr>
        <w:t>不</w:t>
      </w:r>
      <w:proofErr w:type="gramEnd"/>
      <w:r>
        <w:rPr>
          <w:rFonts w:ascii="標楷體" w:eastAsia="標楷體" w:hAnsi="標楷體" w:hint="eastAsia"/>
          <w:color w:val="auto"/>
          <w:sz w:val="40"/>
          <w:szCs w:val="40"/>
        </w:rPr>
        <w:t>另行通知。</w:t>
      </w:r>
      <w:r>
        <w:rPr>
          <w:rFonts w:ascii="標楷體" w:eastAsia="標楷體" w:hAnsi="標楷體"/>
          <w:color w:val="auto"/>
          <w:sz w:val="40"/>
          <w:szCs w:val="40"/>
        </w:rPr>
        <w:t xml:space="preserve"> </w:t>
      </w:r>
    </w:p>
    <w:p>
      <w:pPr>
        <w:pStyle w:val="Default"/>
        <w:rPr>
          <w:rFonts w:ascii="標楷體" w:eastAsia="標楷體" w:hAnsi="標楷體"/>
          <w:color w:val="auto"/>
          <w:sz w:val="40"/>
          <w:szCs w:val="40"/>
        </w:rPr>
      </w:pPr>
      <w:r>
        <w:rPr>
          <w:rFonts w:ascii="標楷體" w:eastAsia="標楷體" w:hAnsi="標楷體"/>
          <w:color w:val="auto"/>
          <w:sz w:val="40"/>
          <w:szCs w:val="40"/>
        </w:rPr>
        <w:t xml:space="preserve">4. </w:t>
      </w:r>
      <w:r>
        <w:rPr>
          <w:rFonts w:ascii="標楷體" w:eastAsia="標楷體" w:hAnsi="標楷體" w:hint="eastAsia"/>
          <w:color w:val="auto"/>
          <w:sz w:val="40"/>
          <w:szCs w:val="40"/>
        </w:rPr>
        <w:t>手術</w:t>
      </w:r>
      <w:proofErr w:type="gramStart"/>
      <w:r>
        <w:rPr>
          <w:rFonts w:ascii="標楷體" w:eastAsia="標楷體" w:hAnsi="標楷體" w:hint="eastAsia"/>
          <w:color w:val="auto"/>
          <w:sz w:val="40"/>
          <w:szCs w:val="40"/>
        </w:rPr>
        <w:t>前貓狗需禁食禁水</w:t>
      </w:r>
      <w:proofErr w:type="gramEnd"/>
      <w:r>
        <w:rPr>
          <w:rFonts w:ascii="標楷體" w:eastAsia="標楷體" w:hAnsi="標楷體"/>
          <w:color w:val="auto"/>
          <w:sz w:val="40"/>
          <w:szCs w:val="40"/>
        </w:rPr>
        <w:t>8-12</w:t>
      </w:r>
      <w:r>
        <w:rPr>
          <w:rFonts w:ascii="標楷體" w:eastAsia="標楷體" w:hAnsi="標楷體" w:hint="eastAsia"/>
          <w:color w:val="auto"/>
          <w:sz w:val="40"/>
          <w:szCs w:val="40"/>
        </w:rPr>
        <w:t>小時。</w:t>
      </w:r>
      <w:r>
        <w:rPr>
          <w:rFonts w:ascii="標楷體" w:eastAsia="標楷體" w:hAnsi="標楷體"/>
          <w:color w:val="auto"/>
          <w:sz w:val="40"/>
          <w:szCs w:val="40"/>
        </w:rPr>
        <w:t xml:space="preserve"> </w:t>
      </w:r>
    </w:p>
    <w:p>
      <w:pPr>
        <w:pStyle w:val="Default"/>
        <w:rPr>
          <w:rFonts w:ascii="標楷體" w:eastAsia="標楷體" w:hAnsi="標楷體" w:cstheme="minorBidi"/>
          <w:color w:val="auto"/>
          <w:sz w:val="40"/>
          <w:szCs w:val="40"/>
        </w:rPr>
      </w:pPr>
      <w:r>
        <w:rPr>
          <w:rFonts w:ascii="標楷體" w:eastAsia="標楷體" w:hAnsi="標楷體" w:cstheme="minorBidi"/>
          <w:color w:val="auto"/>
          <w:sz w:val="40"/>
          <w:szCs w:val="40"/>
        </w:rPr>
        <w:t xml:space="preserve">主辦單位：台灣之心愛護動物協會 </w:t>
      </w:r>
    </w:p>
    <w:p>
      <w:pPr>
        <w:pStyle w:val="Default"/>
        <w:ind w:firstLineChars="500" w:firstLine="2000"/>
        <w:rPr>
          <w:rFonts w:ascii="標楷體" w:eastAsia="標楷體" w:hAnsi="標楷體" w:cstheme="minorBidi"/>
          <w:color w:val="auto"/>
          <w:sz w:val="40"/>
          <w:szCs w:val="40"/>
        </w:rPr>
      </w:pPr>
      <w:r>
        <w:rPr>
          <w:rFonts w:ascii="標楷體" w:eastAsia="標楷體" w:hAnsi="標楷體" w:cstheme="minorBidi"/>
          <w:color w:val="auto"/>
          <w:sz w:val="40"/>
          <w:szCs w:val="40"/>
        </w:rPr>
        <w:t xml:space="preserve">台東縣動物防疫所 </w:t>
      </w:r>
    </w:p>
    <w:p>
      <w:pPr>
        <w:pStyle w:val="Default"/>
        <w:rPr>
          <w:rFonts w:ascii="標楷體" w:eastAsia="標楷體" w:hAnsi="標楷體" w:cstheme="minorBidi"/>
          <w:color w:val="auto"/>
          <w:sz w:val="40"/>
          <w:szCs w:val="40"/>
        </w:rPr>
      </w:pPr>
      <w:r>
        <w:rPr>
          <w:rFonts w:ascii="標楷體" w:eastAsia="標楷體" w:hAnsi="標楷體" w:cstheme="minorBidi"/>
          <w:color w:val="auto"/>
          <w:sz w:val="40"/>
          <w:szCs w:val="40"/>
        </w:rPr>
        <w:t>協辦單位：台東</w:t>
      </w:r>
      <w:r>
        <w:rPr>
          <w:rFonts w:ascii="標楷體" w:eastAsia="標楷體" w:hAnsi="標楷體" w:cstheme="minorBidi" w:hint="eastAsia"/>
          <w:color w:val="auto"/>
          <w:sz w:val="40"/>
          <w:szCs w:val="40"/>
        </w:rPr>
        <w:t>縣卑南鄉</w:t>
      </w:r>
      <w:r>
        <w:rPr>
          <w:rFonts w:ascii="標楷體" w:eastAsia="標楷體" w:hAnsi="標楷體" w:cstheme="minorBidi"/>
          <w:color w:val="auto"/>
          <w:sz w:val="40"/>
          <w:szCs w:val="40"/>
        </w:rPr>
        <w:t>公所</w:t>
      </w:r>
      <w:r>
        <w:rPr>
          <w:rFonts w:ascii="標楷體" w:eastAsia="標楷體" w:hAnsi="標楷體" w:cstheme="minorBidi"/>
          <w:color w:val="auto"/>
          <w:sz w:val="40"/>
          <w:szCs w:val="40"/>
        </w:rPr>
        <w:t xml:space="preserve"> </w:t>
      </w:r>
    </w:p>
    <w:p>
      <w:pPr>
        <w:rPr>
          <w:rFonts w:ascii="標楷體" w:eastAsia="標楷體" w:hAnsi="標楷體" w:hint="eastAsia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報名網站：</w:t>
      </w:r>
      <w:r>
        <w:rPr>
          <w:rFonts w:ascii="標楷體" w:eastAsia="標楷體" w:hAnsi="標楷體" w:hint="eastAsia"/>
          <w:b/>
          <w:bCs/>
          <w:noProof/>
          <w:sz w:val="40"/>
          <w:szCs w:val="40"/>
        </w:rPr>
        <w:drawing>
          <wp:inline distT="0" distB="0" distL="0" distR="0">
            <wp:extent cx="906780" cy="906780"/>
            <wp:effectExtent l="0" t="0" r="762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標楷體" w:eastAsia="標楷體" w:hAnsi="標楷體" w:hint="eastAsia"/>
          <w:b/>
          <w:bCs/>
          <w:sz w:val="40"/>
          <w:szCs w:val="40"/>
        </w:rPr>
      </w:pPr>
    </w:p>
    <w:p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                               </w:t>
      </w:r>
      <w:r>
        <w:rPr>
          <w:rFonts w:ascii="標楷體" w:eastAsia="標楷體" w:hAnsi="標楷體" w:hint="eastAsia"/>
          <w:b/>
          <w:bCs/>
          <w:noProof/>
          <w:sz w:val="40"/>
          <w:szCs w:val="40"/>
        </w:rPr>
        <w:drawing>
          <wp:inline distT="0" distB="0" distL="0" distR="0">
            <wp:extent cx="803579" cy="1120140"/>
            <wp:effectExtent l="0" t="0" r="0" b="381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72" cy="112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bCs/>
          <w:noProof/>
          <w:sz w:val="40"/>
          <w:szCs w:val="40"/>
        </w:rPr>
        <w:drawing>
          <wp:inline distT="0" distB="0" distL="0" distR="0">
            <wp:extent cx="620420" cy="944880"/>
            <wp:effectExtent l="0" t="0" r="8255" b="762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altName w:val="Microsoft Jheng Hei Bold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勘亭流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2019-03-18T01:39:00Z</dcterms:created>
  <dcterms:modified xsi:type="dcterms:W3CDTF">2019-03-18T01:51:00Z</dcterms:modified>
</cp:coreProperties>
</file>